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87" w:rsidRDefault="00AF1B39" w:rsidP="00AF1B39">
      <w:pPr>
        <w:pStyle w:val="cxspfirst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AF1B39">
        <w:rPr>
          <w:b/>
          <w:color w:val="333333"/>
          <w:sz w:val="28"/>
          <w:szCs w:val="28"/>
        </w:rPr>
        <w:t>Объявлен конкурс</w:t>
      </w:r>
      <w:r w:rsidR="00887887">
        <w:rPr>
          <w:b/>
          <w:color w:val="333333"/>
          <w:sz w:val="28"/>
          <w:szCs w:val="28"/>
        </w:rPr>
        <w:t xml:space="preserve"> «Инициатива Колымы»</w:t>
      </w:r>
    </w:p>
    <w:p w:rsidR="005E6EA1" w:rsidRDefault="00AF1B39" w:rsidP="00AF1B39">
      <w:pPr>
        <w:pStyle w:val="cxspfirst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 w:rsidRPr="00AF1B39">
        <w:rPr>
          <w:b/>
          <w:color w:val="333333"/>
          <w:sz w:val="28"/>
          <w:szCs w:val="28"/>
        </w:rPr>
        <w:t xml:space="preserve"> на предоставление субсидий социально ориентированным некоммерческим организациям</w:t>
      </w:r>
      <w:r w:rsidR="00887887">
        <w:rPr>
          <w:b/>
          <w:color w:val="333333"/>
          <w:sz w:val="28"/>
          <w:szCs w:val="28"/>
        </w:rPr>
        <w:t xml:space="preserve"> </w:t>
      </w:r>
    </w:p>
    <w:p w:rsidR="00AF1B39" w:rsidRPr="00AF1B39" w:rsidRDefault="00AF1B39" w:rsidP="00AF1B39">
      <w:pPr>
        <w:pStyle w:val="cxspfirstmailrucssattributepostfixmailrucssattributepostfix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887887" w:rsidRDefault="00887887" w:rsidP="00AF1B39">
      <w:pPr>
        <w:pStyle w:val="a3"/>
        <w:spacing w:before="0" w:beforeAutospacing="0" w:after="0" w:afterAutospacing="0" w:line="288" w:lineRule="auto"/>
        <w:ind w:right="-143" w:firstLine="425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</w:t>
      </w:r>
      <w:r w:rsidRPr="00887887">
        <w:rPr>
          <w:rStyle w:val="a4"/>
          <w:b w:val="0"/>
          <w:color w:val="000000"/>
          <w:sz w:val="28"/>
          <w:szCs w:val="28"/>
        </w:rPr>
        <w:t xml:space="preserve">онкурс «Инициатива Колымы» – </w:t>
      </w:r>
      <w:r>
        <w:rPr>
          <w:rStyle w:val="a4"/>
          <w:b w:val="0"/>
          <w:color w:val="000000"/>
          <w:sz w:val="28"/>
          <w:szCs w:val="28"/>
        </w:rPr>
        <w:t xml:space="preserve">это </w:t>
      </w:r>
      <w:r w:rsidRPr="00887887">
        <w:rPr>
          <w:rStyle w:val="a4"/>
          <w:b w:val="0"/>
          <w:color w:val="000000"/>
          <w:sz w:val="28"/>
          <w:szCs w:val="28"/>
        </w:rPr>
        <w:t>конкурс по отбору социально ориентированны</w:t>
      </w:r>
      <w:r>
        <w:rPr>
          <w:rStyle w:val="a4"/>
          <w:b w:val="0"/>
          <w:color w:val="000000"/>
          <w:sz w:val="28"/>
          <w:szCs w:val="28"/>
        </w:rPr>
        <w:t>х</w:t>
      </w:r>
      <w:r w:rsidRPr="00887887">
        <w:rPr>
          <w:rStyle w:val="a4"/>
          <w:b w:val="0"/>
          <w:color w:val="000000"/>
          <w:sz w:val="28"/>
          <w:szCs w:val="28"/>
        </w:rPr>
        <w:t xml:space="preserve"> некоммерчески</w:t>
      </w:r>
      <w:r>
        <w:rPr>
          <w:rStyle w:val="a4"/>
          <w:b w:val="0"/>
          <w:color w:val="000000"/>
          <w:sz w:val="28"/>
          <w:szCs w:val="28"/>
        </w:rPr>
        <w:t>х</w:t>
      </w:r>
      <w:r w:rsidRPr="00887887">
        <w:rPr>
          <w:rStyle w:val="a4"/>
          <w:b w:val="0"/>
          <w:color w:val="000000"/>
          <w:sz w:val="28"/>
          <w:szCs w:val="28"/>
        </w:rPr>
        <w:t xml:space="preserve"> организаци</w:t>
      </w:r>
      <w:r>
        <w:rPr>
          <w:rStyle w:val="a4"/>
          <w:b w:val="0"/>
          <w:color w:val="000000"/>
          <w:sz w:val="28"/>
          <w:szCs w:val="28"/>
        </w:rPr>
        <w:t>й</w:t>
      </w:r>
      <w:r w:rsidRPr="00887887">
        <w:rPr>
          <w:rStyle w:val="a4"/>
          <w:b w:val="0"/>
          <w:color w:val="000000"/>
          <w:sz w:val="28"/>
          <w:szCs w:val="28"/>
        </w:rPr>
        <w:t xml:space="preserve"> для предоставления субсидий из областного бюджета в целях реализации Социальных проектов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887887" w:rsidRDefault="00887887" w:rsidP="00AF1B39">
      <w:pPr>
        <w:pStyle w:val="a3"/>
        <w:spacing w:before="0" w:beforeAutospacing="0" w:after="0" w:afterAutospacing="0" w:line="288" w:lineRule="auto"/>
        <w:ind w:right="-143" w:firstLine="425"/>
        <w:jc w:val="both"/>
        <w:rPr>
          <w:rStyle w:val="a4"/>
          <w:b w:val="0"/>
          <w:color w:val="000000"/>
          <w:sz w:val="28"/>
          <w:szCs w:val="28"/>
        </w:rPr>
      </w:pPr>
    </w:p>
    <w:p w:rsidR="005E6EA1" w:rsidRDefault="00BD2C1C" w:rsidP="00AF1B39">
      <w:pPr>
        <w:pStyle w:val="a3"/>
        <w:spacing w:before="0" w:beforeAutospacing="0" w:after="0" w:afterAutospacing="0" w:line="288" w:lineRule="auto"/>
        <w:ind w:right="-143" w:firstLine="425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К</w:t>
      </w:r>
      <w:r w:rsidR="00887887">
        <w:rPr>
          <w:rStyle w:val="a4"/>
          <w:b w:val="0"/>
          <w:color w:val="000000"/>
          <w:sz w:val="28"/>
          <w:szCs w:val="28"/>
        </w:rPr>
        <w:t>онкурс объявляется в</w:t>
      </w:r>
      <w:r w:rsidR="005E6EA1" w:rsidRPr="00AF1B39">
        <w:rPr>
          <w:rStyle w:val="a4"/>
          <w:b w:val="0"/>
          <w:color w:val="000000"/>
          <w:sz w:val="28"/>
          <w:szCs w:val="28"/>
        </w:rPr>
        <w:t xml:space="preserve"> соответствии с постановлением Правительства Магаданской области от 18 февраля 2016 г. № 97 – </w:t>
      </w:r>
      <w:proofErr w:type="spellStart"/>
      <w:r w:rsidR="005E6EA1" w:rsidRPr="00AF1B39">
        <w:rPr>
          <w:rStyle w:val="a4"/>
          <w:b w:val="0"/>
          <w:color w:val="000000"/>
          <w:sz w:val="28"/>
          <w:szCs w:val="28"/>
        </w:rPr>
        <w:t>пп</w:t>
      </w:r>
      <w:proofErr w:type="spellEnd"/>
      <w:r w:rsidR="005E6EA1" w:rsidRPr="00AF1B39">
        <w:rPr>
          <w:rStyle w:val="a4"/>
          <w:b w:val="0"/>
          <w:color w:val="000000"/>
          <w:sz w:val="28"/>
          <w:szCs w:val="28"/>
        </w:rPr>
        <w:t xml:space="preserve"> «Об утверждении Положения о предоставлении субсидий из областного бюджета социально ориентированным некоммерческим организациям Магаданской области».</w:t>
      </w:r>
    </w:p>
    <w:p w:rsidR="00037642" w:rsidRPr="00037642" w:rsidRDefault="00037642" w:rsidP="00037642">
      <w:pPr>
        <w:pStyle w:val="cxspmiddlemailrucssattributepostfixmailrucssattributepostfix"/>
        <w:shd w:val="clear" w:color="auto" w:fill="FFFFFF"/>
        <w:spacing w:before="120" w:beforeAutospacing="0" w:after="120" w:afterAutospacing="0" w:line="288" w:lineRule="auto"/>
        <w:ind w:firstLine="425"/>
        <w:jc w:val="both"/>
        <w:rPr>
          <w:bCs/>
          <w:color w:val="333333"/>
          <w:sz w:val="28"/>
          <w:szCs w:val="28"/>
        </w:rPr>
      </w:pPr>
      <w:r w:rsidRPr="00037642">
        <w:rPr>
          <w:bCs/>
          <w:color w:val="333333"/>
          <w:sz w:val="28"/>
          <w:szCs w:val="28"/>
        </w:rPr>
        <w:t>Министерство внутренней, информационной и молодежной политики Магаданской области является главным распорядителем бюджетных средств, которое располагается по адресу 685000 г. Магадан, ул. Горького 6, адрес электронной почты: politic@49gov.ru.</w:t>
      </w:r>
    </w:p>
    <w:p w:rsidR="00887887" w:rsidRDefault="005E6EA1" w:rsidP="00887887">
      <w:pPr>
        <w:pStyle w:val="cxspmiddlemailrucssattributepostfixmailrucssattributepostfix"/>
        <w:shd w:val="clear" w:color="auto" w:fill="FFFFFF"/>
        <w:spacing w:before="120" w:beforeAutospacing="0" w:after="120" w:afterAutospacing="0" w:line="288" w:lineRule="auto"/>
        <w:ind w:firstLine="425"/>
        <w:jc w:val="both"/>
        <w:rPr>
          <w:b/>
          <w:bCs/>
          <w:color w:val="333333"/>
          <w:sz w:val="28"/>
          <w:szCs w:val="28"/>
        </w:rPr>
      </w:pPr>
      <w:r w:rsidRPr="00AF1B39">
        <w:rPr>
          <w:color w:val="333333"/>
          <w:sz w:val="28"/>
          <w:szCs w:val="28"/>
        </w:rPr>
        <w:t>Прием заявок осуществляется </w:t>
      </w:r>
      <w:r w:rsidRPr="00AF1B39">
        <w:rPr>
          <w:b/>
          <w:bCs/>
          <w:color w:val="333333"/>
          <w:sz w:val="28"/>
          <w:szCs w:val="28"/>
        </w:rPr>
        <w:t xml:space="preserve">с </w:t>
      </w:r>
      <w:r w:rsidR="00750C73" w:rsidRPr="00AF1B39">
        <w:rPr>
          <w:b/>
          <w:bCs/>
          <w:color w:val="333333"/>
          <w:sz w:val="28"/>
          <w:szCs w:val="28"/>
        </w:rPr>
        <w:t>20</w:t>
      </w:r>
      <w:r w:rsidRPr="00AF1B39">
        <w:rPr>
          <w:b/>
          <w:bCs/>
          <w:color w:val="333333"/>
          <w:sz w:val="28"/>
          <w:szCs w:val="28"/>
        </w:rPr>
        <w:t xml:space="preserve"> </w:t>
      </w:r>
      <w:r w:rsidR="00EC4E12" w:rsidRPr="00AF1B39">
        <w:rPr>
          <w:b/>
          <w:bCs/>
          <w:color w:val="333333"/>
          <w:sz w:val="28"/>
          <w:szCs w:val="28"/>
        </w:rPr>
        <w:t>мая</w:t>
      </w:r>
      <w:r w:rsidRPr="00AF1B39">
        <w:rPr>
          <w:b/>
          <w:bCs/>
          <w:color w:val="333333"/>
          <w:sz w:val="28"/>
          <w:szCs w:val="28"/>
        </w:rPr>
        <w:t xml:space="preserve"> до </w:t>
      </w:r>
      <w:r w:rsidR="00887887">
        <w:rPr>
          <w:b/>
          <w:bCs/>
          <w:color w:val="333333"/>
          <w:sz w:val="28"/>
          <w:szCs w:val="28"/>
        </w:rPr>
        <w:t xml:space="preserve">18 </w:t>
      </w:r>
      <w:r w:rsidR="00EC4E12" w:rsidRPr="00AF1B39">
        <w:rPr>
          <w:b/>
          <w:bCs/>
          <w:color w:val="333333"/>
          <w:sz w:val="28"/>
          <w:szCs w:val="28"/>
        </w:rPr>
        <w:t>июня</w:t>
      </w:r>
      <w:r w:rsidRPr="00AF1B39">
        <w:rPr>
          <w:b/>
          <w:bCs/>
          <w:color w:val="333333"/>
          <w:sz w:val="28"/>
          <w:szCs w:val="28"/>
        </w:rPr>
        <w:t xml:space="preserve"> 20</w:t>
      </w:r>
      <w:r w:rsidR="00EC4E12" w:rsidRPr="00AF1B39">
        <w:rPr>
          <w:b/>
          <w:bCs/>
          <w:color w:val="333333"/>
          <w:sz w:val="28"/>
          <w:szCs w:val="28"/>
        </w:rPr>
        <w:t>2</w:t>
      </w:r>
      <w:r w:rsidR="00887887">
        <w:rPr>
          <w:b/>
          <w:bCs/>
          <w:color w:val="333333"/>
          <w:sz w:val="28"/>
          <w:szCs w:val="28"/>
        </w:rPr>
        <w:t xml:space="preserve">1 </w:t>
      </w:r>
      <w:r w:rsidRPr="00AF1B39">
        <w:rPr>
          <w:b/>
          <w:bCs/>
          <w:color w:val="333333"/>
          <w:sz w:val="28"/>
          <w:szCs w:val="28"/>
        </w:rPr>
        <w:t>года.</w:t>
      </w:r>
    </w:p>
    <w:p w:rsidR="00887887" w:rsidRDefault="00887887" w:rsidP="00887887">
      <w:pPr>
        <w:spacing w:after="0" w:line="360" w:lineRule="auto"/>
        <w:ind w:firstLine="425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87887">
        <w:rPr>
          <w:rFonts w:ascii="Times New Roman" w:hAnsi="Times New Roman"/>
          <w:sz w:val="28"/>
          <w:szCs w:val="28"/>
          <w:lang w:eastAsia="ru-RU"/>
        </w:rPr>
        <w:t>оциально ориентированны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87887">
        <w:rPr>
          <w:rFonts w:ascii="Times New Roman" w:hAnsi="Times New Roman"/>
          <w:sz w:val="28"/>
          <w:szCs w:val="28"/>
          <w:lang w:eastAsia="ru-RU"/>
        </w:rPr>
        <w:t xml:space="preserve"> некоммерчески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87887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878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26DC">
        <w:rPr>
          <w:rFonts w:ascii="Times New Roman" w:hAnsi="Times New Roman"/>
          <w:sz w:val="28"/>
          <w:szCs w:val="28"/>
          <w:lang w:eastAsia="ru-RU"/>
        </w:rPr>
        <w:t xml:space="preserve">вправе представить на конкурс проекты </w:t>
      </w:r>
      <w:r w:rsidRPr="00DA0232">
        <w:rPr>
          <w:rFonts w:ascii="Times New Roman" w:hAnsi="Times New Roman"/>
          <w:sz w:val="28"/>
          <w:szCs w:val="28"/>
          <w:lang w:eastAsia="ru-RU"/>
        </w:rPr>
        <w:t>по следующим приоритетным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640"/>
      </w:tblGrid>
      <w:tr w:rsidR="00887887" w:rsidRPr="003D78AB" w:rsidTr="00BE6AB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center"/>
            </w:pPr>
            <w:r w:rsidRPr="00F755C1">
              <w:t>Приоритетные направления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center"/>
            </w:pPr>
            <w:r w:rsidRPr="003D78AB">
              <w:t>Тематика направлений (проектов)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социальная поддержка и защита граждан: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обеспечение и защита прав потребителей социально уязвимых категорий населения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социальная поддержка людей с ограниченными возможностями здоровья, в том числе их реабилитация, социальная адаптация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деятельности, направленной на повышение активности людей с ограниченными возможностями здоровья, вовлечение их в общественно значимые мероприятия, организация досуговой деятельности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социализация детей с особенностями развития, в том числе детей-инвалидов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развитию инклюзивного образования и дополнительного образования инвалидов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поддержка семей, воспитывающих детей-инвалидов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повышение качества жизни людей старшего поколения: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социализация людей старшего поколения через различные формы социальной активности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 xml:space="preserve">развитие добровольческой (волонтерской) деятельности в интересах граждан старшего поколения, в том числе «серебряное </w:t>
            </w:r>
            <w:proofErr w:type="spellStart"/>
            <w:r w:rsidRPr="003D78AB">
              <w:t>волонтерство</w:t>
            </w:r>
            <w:proofErr w:type="spellEnd"/>
            <w:r w:rsidRPr="003D78AB">
              <w:t>»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дополнительному образованию и занятости людей старшего поколения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повышение общественной активности ветеранов путем вовлечения их в социально значимую деятельность, в том числе в сфере патриотического воспитания молодежи, трудового наставничества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поддержка семьи, материнства, отцовства и детства: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укрепление института семьи и семейных ценностей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социального сиротства, в том числе раннее выявление семейного неблагополучия и организация оказания всесторонней помощи, защита прав и интересов детей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поддержка семей с детьми, оказавшихся в трудной жизненной ситуации, наставничество в отношении семей, находящихся в трудной жизненной ситуации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устройству в семьи детей-сирот и детей, оставшихся без попечения родителей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продвижение родительского просвещения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деструктивного поведения детей и подростков, правонарушений несовершеннолетних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семейного насилия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социальная безопасность детей в информационном пространстве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наука, образование и просвещение: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изучение и популяризация истор</w:t>
            </w:r>
            <w:r w:rsidRPr="00A07202">
              <w:t>ии Магаданской области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правовое просвещение, повышение юридической и финансовой грамотности населения, формирование антикоррупционного поведения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патриотическое, в том числе военно-патриотическое, воспитание граждан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деятельности в области просвещения, дополнительного образования детей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молодежная политика: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поддержка деятельности студенческих отрядов и студенческих объединений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развитие научно-технического и художественного творчества детей и молодежи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деятельности молодежных организаций, направленной на развитие добровольчества в молодежной среде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поддержка деятельности детей и молодежи в сфере краеведения и экологии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организация поисковой работы, направленной на выявление неизвестных воинских захоронений, установление имен погибших и пропавших без вести при защите Отечества, увековечение памяти погибших воинов и значимых событий прошлого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профориентация и содействие временной занятости обучающихся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A07202" w:rsidRDefault="00887887" w:rsidP="00BE6AB5">
            <w:pPr>
              <w:pStyle w:val="ConsPlusNormal"/>
            </w:pPr>
            <w:r w:rsidRPr="00A07202">
              <w:t>межнациональное сотрудничество: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A07202" w:rsidRDefault="00887887" w:rsidP="00BE6AB5">
            <w:pPr>
              <w:pStyle w:val="ConsPlusNormal"/>
              <w:jc w:val="both"/>
            </w:pPr>
            <w:r w:rsidRPr="00A07202">
              <w:t>укрепление гражданского единства, сохранение и развитие этнокультурного и языкового многообразия Магаданской области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укрепление общероссийской гражданской идентичности, гармонизация межнациональных (межэтнических) отношений, обеспечение межнационального и межрелигиозного мира и согласия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социальная и культурная адаптация и интеграция иностранных граждан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оказание помощи пострадавшим в результате социальных, национальных, религиозных конфликтов, беженцам и временным переселенцам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lastRenderedPageBreak/>
              <w:t>охрана здоровья граждан, пропаганда здорового образа жизни, физической культуры и спорта: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пропаганда физической культуры, массового спорта и здорового образа жизни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организация и проведение спортивно-оздоровительной работы по развитию физической культуры и спорта различных групп населения, по формированию основ активного долголетия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поддержка и пропаганда практик правильного питания и сбережения здоровья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создание условий для занятия детей-инвалидов физической культурой и спортом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заболеваний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 xml:space="preserve">комплексная реабилитация и </w:t>
            </w:r>
            <w:proofErr w:type="spellStart"/>
            <w:r w:rsidRPr="003D78AB">
              <w:t>ресоциализация</w:t>
            </w:r>
            <w:proofErr w:type="spellEnd"/>
            <w:r w:rsidRPr="003D78AB">
              <w:t xml:space="preserve"> людей, страдающих алкогольной зависимостью, зависимостью от наркотических средств и психотропных веществ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защита прав и свобод человека и гражданина: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оказание юридической помощи гражданам по обеспечению реализации и защиты их прав, в том числе на приобретение качественных товаров, работ и услуг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повышению мобильности трудовых ресурсов, содействие трудоустройству граждан за пределами постоянного проживания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развитие институтов гражданского общества: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информационная, консультационная и методическая поддержка деятельности социально ориентированных некоммерческих организаций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создание инфраструктуры поддержки социально ориентированных некоммерческих организаций, ресурсных центров развития и поддержки гражданских инициатив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повышение компетентности руководителей социально ориентированных некоммерческих организаций по вопросам социального проектирования, организации деятельности и общественной активности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содействие деятельности по производству и распространению социальной рекламы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lastRenderedPageBreak/>
              <w:t>охрана окружающей среды и защита животных: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повышение повседневной экологической культуры населения, развитие инициатив в сфере сбора мусора, благоустройства и очистки лесов, ручьев, водоемов и их берегов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профилактика жестокого обращения с животными, деятельность в области защиты животных</w:t>
            </w:r>
          </w:p>
        </w:tc>
      </w:tr>
      <w:tr w:rsidR="00887887" w:rsidRPr="003D78AB" w:rsidTr="00BE6AB5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>культура и искусство: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создание условий для повышения образовательного, культурного уровня, творческой активности различных категорий населения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 xml:space="preserve">сохранение, использование и популяризация объектов культурного наследия (памятников истории и культуры) </w:t>
            </w:r>
            <w:r>
              <w:t>Магаданской области</w:t>
            </w:r>
            <w:r w:rsidRPr="003D78AB">
              <w:t xml:space="preserve">, представляющих ценность для многонационального населения </w:t>
            </w:r>
            <w:r>
              <w:t>Магаданской области</w:t>
            </w:r>
          </w:p>
        </w:tc>
      </w:tr>
      <w:tr w:rsidR="00887887" w:rsidRPr="003D78AB" w:rsidTr="00BE6AB5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87" w:rsidRPr="003D78AB" w:rsidRDefault="00887887" w:rsidP="00BE6A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сохранение народных культурных традиций, включая народные промыслы и ремесла</w:t>
            </w:r>
          </w:p>
        </w:tc>
      </w:tr>
      <w:tr w:rsidR="00887887" w:rsidRPr="003D78AB" w:rsidTr="00BE6AB5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</w:pPr>
            <w:r w:rsidRPr="003D78AB">
              <w:t xml:space="preserve">развитие территориального общественного самоуправления на территории </w:t>
            </w:r>
            <w:r>
              <w:t>Магаданской области</w:t>
            </w:r>
            <w:r w:rsidRPr="003D78AB">
              <w:t>: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87" w:rsidRPr="003D78AB" w:rsidRDefault="00887887" w:rsidP="00BE6AB5">
            <w:pPr>
              <w:pStyle w:val="ConsPlusNormal"/>
              <w:jc w:val="both"/>
            </w:pPr>
            <w:r w:rsidRPr="003D78AB">
              <w:t>развитие деятельности в области самоорганизации граждан для осуществления собственных инициатив по вопросам местного значения, повышение активности населения в деятельности территориального общественного самоуправления на этой территории</w:t>
            </w:r>
          </w:p>
        </w:tc>
      </w:tr>
    </w:tbl>
    <w:p w:rsidR="00AF1B39" w:rsidRDefault="00AF1B39" w:rsidP="00AF1B39">
      <w:pPr>
        <w:pStyle w:val="cxspmiddlemailrucssattributepostfixmailrucssattributepostfix"/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F1B39">
        <w:rPr>
          <w:b/>
          <w:sz w:val="28"/>
          <w:szCs w:val="28"/>
        </w:rPr>
        <w:t>Цели и задачи</w:t>
      </w:r>
      <w:r w:rsidRPr="00717C8F">
        <w:rPr>
          <w:sz w:val="28"/>
          <w:szCs w:val="28"/>
        </w:rPr>
        <w:t xml:space="preserve"> Социального проекта должны соответствовать целям </w:t>
      </w:r>
      <w:r w:rsidRPr="00717C8F">
        <w:rPr>
          <w:sz w:val="28"/>
          <w:szCs w:val="28"/>
        </w:rPr>
        <w:br/>
        <w:t>и задачам СО НКО, определенным ее правоустанавливающими документами, а также направлениям деятельности СО НКО, предусмотренным статьей 31.1 Федерального закона</w:t>
      </w:r>
      <w:r w:rsidR="00BD2C1C">
        <w:rPr>
          <w:sz w:val="28"/>
          <w:szCs w:val="28"/>
        </w:rPr>
        <w:t xml:space="preserve"> №7</w:t>
      </w:r>
      <w:r w:rsidRPr="00717C8F">
        <w:rPr>
          <w:sz w:val="28"/>
          <w:szCs w:val="28"/>
        </w:rPr>
        <w:t xml:space="preserve"> «О некоммерческих организациях».</w:t>
      </w:r>
    </w:p>
    <w:p w:rsidR="00BD2C1C" w:rsidRDefault="00BD2C1C" w:rsidP="00E46911">
      <w:pPr>
        <w:pStyle w:val="cxspmiddlemailrucssattributepostfixmailrucssattributepostfix"/>
        <w:shd w:val="clear" w:color="auto" w:fill="FFFFFF"/>
        <w:spacing w:line="288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Начало реализации проектов </w:t>
      </w:r>
      <w:r>
        <w:rPr>
          <w:b/>
          <w:bCs/>
          <w:color w:val="333333"/>
          <w:sz w:val="28"/>
          <w:szCs w:val="28"/>
        </w:rPr>
        <w:t xml:space="preserve">не ранее 16 июля 2021 года. </w:t>
      </w:r>
    </w:p>
    <w:p w:rsidR="005E6EA1" w:rsidRDefault="00BD2C1C" w:rsidP="00E46911">
      <w:pPr>
        <w:pStyle w:val="cxspmiddlemailrucssattributepostfixmailrucssattributepostfix"/>
        <w:shd w:val="clear" w:color="auto" w:fill="FFFFFF"/>
        <w:spacing w:line="288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BD2C1C">
        <w:rPr>
          <w:bCs/>
          <w:color w:val="333333"/>
          <w:sz w:val="28"/>
          <w:szCs w:val="28"/>
        </w:rPr>
        <w:t>Окончание реализации проектов</w:t>
      </w:r>
      <w:r>
        <w:rPr>
          <w:b/>
          <w:bCs/>
          <w:color w:val="333333"/>
          <w:sz w:val="28"/>
          <w:szCs w:val="28"/>
        </w:rPr>
        <w:t xml:space="preserve"> не позднее</w:t>
      </w:r>
      <w:r w:rsidR="00887887">
        <w:rPr>
          <w:b/>
          <w:bCs/>
          <w:color w:val="333333"/>
          <w:sz w:val="28"/>
          <w:szCs w:val="28"/>
        </w:rPr>
        <w:t xml:space="preserve"> 30 декабря </w:t>
      </w:r>
      <w:r w:rsidR="005E6EA1" w:rsidRPr="00AF1B39">
        <w:rPr>
          <w:b/>
          <w:bCs/>
          <w:color w:val="333333"/>
          <w:sz w:val="28"/>
          <w:szCs w:val="28"/>
        </w:rPr>
        <w:t>202</w:t>
      </w:r>
      <w:r w:rsidR="00887887">
        <w:rPr>
          <w:b/>
          <w:bCs/>
          <w:color w:val="333333"/>
          <w:sz w:val="28"/>
          <w:szCs w:val="28"/>
        </w:rPr>
        <w:t>1</w:t>
      </w:r>
      <w:r w:rsidR="005E6EA1" w:rsidRPr="00AF1B39">
        <w:rPr>
          <w:b/>
          <w:bCs/>
          <w:color w:val="333333"/>
          <w:sz w:val="28"/>
          <w:szCs w:val="28"/>
        </w:rPr>
        <w:t xml:space="preserve"> год</w:t>
      </w:r>
      <w:r w:rsidR="00887887">
        <w:rPr>
          <w:b/>
          <w:bCs/>
          <w:color w:val="333333"/>
          <w:sz w:val="28"/>
          <w:szCs w:val="28"/>
        </w:rPr>
        <w:t>а</w:t>
      </w:r>
      <w:r w:rsidR="005E6EA1" w:rsidRPr="00AF1B39">
        <w:rPr>
          <w:b/>
          <w:bCs/>
          <w:color w:val="333333"/>
          <w:sz w:val="28"/>
          <w:szCs w:val="28"/>
        </w:rPr>
        <w:t>.</w:t>
      </w:r>
    </w:p>
    <w:p w:rsidR="005E6EA1" w:rsidRDefault="005E6EA1" w:rsidP="00E46911">
      <w:pPr>
        <w:pStyle w:val="cxsplastmailrucssattributepostfixmailrucssattributepostfix"/>
        <w:shd w:val="clear" w:color="auto" w:fill="FFFFFF"/>
        <w:spacing w:line="288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AF1B39">
        <w:rPr>
          <w:color w:val="333333"/>
          <w:sz w:val="28"/>
          <w:szCs w:val="28"/>
        </w:rPr>
        <w:t>Максимальный размер субсидии из областного бюджета одной</w:t>
      </w:r>
      <w:r w:rsidR="00E46911">
        <w:rPr>
          <w:color w:val="333333"/>
          <w:sz w:val="28"/>
          <w:szCs w:val="28"/>
        </w:rPr>
        <w:br/>
      </w:r>
      <w:r w:rsidRPr="00AF1B39">
        <w:rPr>
          <w:color w:val="333333"/>
          <w:sz w:val="28"/>
          <w:szCs w:val="28"/>
        </w:rPr>
        <w:t>СО НКО </w:t>
      </w:r>
      <w:r w:rsidRPr="00AF1B39">
        <w:rPr>
          <w:b/>
          <w:bCs/>
          <w:color w:val="333333"/>
          <w:sz w:val="28"/>
          <w:szCs w:val="28"/>
        </w:rPr>
        <w:t xml:space="preserve">не может превышать </w:t>
      </w:r>
      <w:r w:rsidR="00887887">
        <w:rPr>
          <w:b/>
          <w:bCs/>
          <w:color w:val="333333"/>
          <w:sz w:val="28"/>
          <w:szCs w:val="28"/>
        </w:rPr>
        <w:t>1 400</w:t>
      </w:r>
      <w:r w:rsidRPr="00AF1B39">
        <w:rPr>
          <w:b/>
          <w:bCs/>
          <w:color w:val="333333"/>
          <w:sz w:val="28"/>
          <w:szCs w:val="28"/>
        </w:rPr>
        <w:t xml:space="preserve"> 000 рублей.</w:t>
      </w:r>
    </w:p>
    <w:p w:rsidR="009140DC" w:rsidRDefault="009140DC" w:rsidP="00E46911">
      <w:pPr>
        <w:pStyle w:val="cxsplastmailrucssattributepostfixmailrucssattributepostfix"/>
        <w:shd w:val="clear" w:color="auto" w:fill="FFFFFF"/>
        <w:spacing w:line="288" w:lineRule="auto"/>
        <w:ind w:firstLine="709"/>
        <w:jc w:val="both"/>
        <w:rPr>
          <w:b/>
          <w:bCs/>
          <w:color w:val="333333"/>
          <w:sz w:val="28"/>
          <w:szCs w:val="28"/>
        </w:rPr>
      </w:pPr>
    </w:p>
    <w:p w:rsidR="00AF1B39" w:rsidRPr="007528F1" w:rsidRDefault="00AF1B39" w:rsidP="00F629CE">
      <w:pPr>
        <w:shd w:val="clear" w:color="auto" w:fill="FFFFFF"/>
        <w:spacing w:after="0" w:line="312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 участию в конкурсе</w:t>
      </w:r>
      <w:r w:rsidR="0088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«Инициатива Колымы»</w:t>
      </w:r>
      <w:r w:rsidRPr="0050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социально ориентированные некоммерческие организации </w:t>
      </w:r>
      <w:r w:rsidR="004109EC" w:rsidRP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ющиеся </w:t>
      </w:r>
      <w:r w:rsidR="004109EC" w:rsidRP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юридическим лицом</w:t>
      </w:r>
      <w:r w:rsid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EC" w:rsidRP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потребительских кооперативов,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политических партий; объединений работодателей; объединений кооперативов; торгово-промышленных палат; товариществ собственников недвижимости, к которым относятся в том числе товарищества собственников жилья; адвокатских палат; адвокатских образований; нотариальных палат; </w:t>
      </w:r>
      <w:proofErr w:type="spellStart"/>
      <w:r w:rsidR="004109EC" w:rsidRP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="004109EC" w:rsidRP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организаций)</w:t>
      </w:r>
      <w:r w:rsidRPr="0050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в соответствии со своими учредительными документами виды деятельности, предусмотренные статьей 31.1 Федерального закона от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1996 г. </w:t>
      </w:r>
      <w:r w:rsidRPr="0050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7-ФЗ «О некоммерческих организациях», предоставившие </w:t>
      </w:r>
      <w:r w:rsid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по Социальному проекту через сайт колыма.мояроссия.рф </w:t>
      </w:r>
      <w:r w:rsidRPr="00500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Положения и не находящиеся в стадии реорганизации, ликвидации или банкротства.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которым участники конкурса должны соответствовать </w:t>
      </w: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</w:t>
      </w:r>
      <w:r w:rsidRPr="0003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предшествующего месяцу, в котором осуществляется прием заявок на участие в конкурсе «Инициатива Колымы», а также на первое число месяца, предшествующего месяцу, в котором планируется заключение соглашения о предоставлении субсидии из областного бюджета по форме, утвержденной министерством финансов Магаданской области: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осуществляет в соответствии с уставом один или несколько видов деятельности, соответствующих направлениям, указанным в пункте 1.4 настоящего Положения;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должна быть зарегистрирована в качестве юридического лица и осуществлять свою деятельность на территории Магаданской области;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предусмотренном законодательством;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организации отсутствует просроченная задолженность по налогам, сборам и иным обязательным платежам в бюджеты бюджетной системы </w:t>
      </w: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организации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областным бюджетом;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не должна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не должна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37642" w:rsidRP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не должна получать средства из областного бюджета в соответствии с иными нормативными правовыми актами, муниципальными правовыми актами на финансирование расходов, указанных в заявке на участие в конкурсе «Инициатива Колымы»;</w:t>
      </w:r>
    </w:p>
    <w:p w:rsidR="00037642" w:rsidRDefault="00037642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4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-информация об организации должна отсутствовать в ведомственном реестре недобросовестных социально ориентированных некоммерческих организаций - получателей субсидий из областного бюджета, который ведется Министерством в порядке, установленном постановлением Правительства Магаданской области.</w:t>
      </w:r>
    </w:p>
    <w:p w:rsidR="009F7FE0" w:rsidRDefault="009F7FE0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FE0" w:rsidRPr="00037642" w:rsidRDefault="009F7FE0" w:rsidP="00F629CE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</w:t>
      </w:r>
      <w:r w:rsidRPr="009F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реализованный победителем конкурса «Инициатива Колымы» проект на дату, определенную Соглашением.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Для участия в конкурсе «Инициатива Колымы» </w:t>
      </w:r>
      <w:r w:rsidRPr="00037642">
        <w:rPr>
          <w:color w:val="333333"/>
          <w:sz w:val="28"/>
          <w:szCs w:val="28"/>
          <w:shd w:val="clear" w:color="auto" w:fill="FFFFFF"/>
        </w:rPr>
        <w:t xml:space="preserve">СО НКО, заполняет в электронном виде в личном кабинете на официальном сайте конкурса заявку на русском языке, содержащую, в том числе следующую информацию: 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1) приоритетное направление, которому преимущественно соответствует планируемая деятельность по проекту;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2) название проекта, на реализацию которого запрашивается субсидия;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3) краткое описание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4) географию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5) срок реализации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6) обоснование социальной значимости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7) целевые группы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8) цель (цели) и задачи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9) ожидаемые количественные и качественные результаты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10) общую сумму расходов на реализацию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11) запрашиваемую сумму субсидии;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12) календарный план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13) бюджет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14) информацию о руководителе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15) информацию о команде проекта;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16) информацию об организации, включая: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-полное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lastRenderedPageBreak/>
        <w:t>-основные виды деятельности организации;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-контактный телефон организации;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 xml:space="preserve">-адрес электронной почты для направления организации юридически значимых сообщений; 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17) заверение о с</w:t>
      </w:r>
      <w:r>
        <w:rPr>
          <w:color w:val="333333"/>
          <w:sz w:val="28"/>
          <w:szCs w:val="28"/>
          <w:shd w:val="clear" w:color="auto" w:fill="FFFFFF"/>
        </w:rPr>
        <w:t>оответствии СОНКО, требованиям</w:t>
      </w:r>
      <w:r w:rsidRPr="00037642">
        <w:rPr>
          <w:color w:val="333333"/>
          <w:sz w:val="28"/>
          <w:szCs w:val="28"/>
          <w:shd w:val="clear" w:color="auto" w:fill="FFFFFF"/>
        </w:rPr>
        <w:t>, и о достоверности содержащихся в заявке и прилагаемых к ней документов и сведений;</w:t>
      </w:r>
    </w:p>
    <w:p w:rsid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18) согласие на публикацию (размещение) в информационно-телекоммуникационной сети «Интернет» информации о некоммерческой организации, о заявке, иной информации о некоммерческой организации, связанной с конкурсом.</w:t>
      </w:r>
    </w:p>
    <w:p w:rsidR="005E6EA1" w:rsidRDefault="005E6EA1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F1B39">
        <w:rPr>
          <w:color w:val="333333"/>
          <w:sz w:val="28"/>
          <w:szCs w:val="28"/>
          <w:shd w:val="clear" w:color="auto" w:fill="FFFFFF"/>
        </w:rPr>
        <w:t xml:space="preserve">Одна СО НКО может подать только одну заявку. Заявка по Социальному проекту на участие в конкурсе подается в электронной форме </w:t>
      </w:r>
      <w:r w:rsidR="009E3842" w:rsidRPr="00AF1B39">
        <w:rPr>
          <w:color w:val="333333"/>
          <w:sz w:val="28"/>
          <w:szCs w:val="28"/>
          <w:shd w:val="clear" w:color="auto" w:fill="FFFFFF"/>
        </w:rPr>
        <w:t>ч</w:t>
      </w:r>
      <w:r w:rsidR="00037642">
        <w:rPr>
          <w:color w:val="333333"/>
          <w:sz w:val="28"/>
          <w:szCs w:val="28"/>
          <w:shd w:val="clear" w:color="auto" w:fill="FFFFFF"/>
        </w:rPr>
        <w:t>е</w:t>
      </w:r>
      <w:r w:rsidR="009E3842" w:rsidRPr="00AF1B39">
        <w:rPr>
          <w:color w:val="333333"/>
          <w:sz w:val="28"/>
          <w:szCs w:val="28"/>
          <w:shd w:val="clear" w:color="auto" w:fill="FFFFFF"/>
        </w:rPr>
        <w:t>рез</w:t>
      </w:r>
      <w:r w:rsidR="00037642" w:rsidRPr="00037642">
        <w:t xml:space="preserve"> </w:t>
      </w:r>
      <w:r w:rsidR="00037642" w:rsidRPr="00037642">
        <w:rPr>
          <w:color w:val="333333"/>
          <w:sz w:val="28"/>
          <w:szCs w:val="28"/>
          <w:shd w:val="clear" w:color="auto" w:fill="FFFFFF"/>
        </w:rPr>
        <w:t>официальном сайте конкурса</w:t>
      </w:r>
      <w:r w:rsidR="009E3842" w:rsidRPr="00AF1B39">
        <w:rPr>
          <w:color w:val="333333"/>
          <w:sz w:val="28"/>
          <w:szCs w:val="28"/>
          <w:shd w:val="clear" w:color="auto" w:fill="FFFFFF"/>
        </w:rPr>
        <w:t xml:space="preserve"> «Инициатива Колымы»</w:t>
      </w:r>
      <w:r w:rsidR="00037642" w:rsidRPr="00037642">
        <w:t xml:space="preserve"> </w:t>
      </w:r>
      <w:proofErr w:type="gramStart"/>
      <w:r w:rsidR="00037642" w:rsidRPr="00037642">
        <w:rPr>
          <w:b/>
          <w:color w:val="333333"/>
          <w:sz w:val="28"/>
          <w:szCs w:val="28"/>
          <w:shd w:val="clear" w:color="auto" w:fill="FFFFFF"/>
        </w:rPr>
        <w:t>колыма.мояроссия</w:t>
      </w:r>
      <w:proofErr w:type="gramEnd"/>
      <w:r w:rsidR="00037642" w:rsidRPr="00037642">
        <w:rPr>
          <w:b/>
          <w:color w:val="333333"/>
          <w:sz w:val="28"/>
          <w:szCs w:val="28"/>
          <w:shd w:val="clear" w:color="auto" w:fill="FFFFFF"/>
        </w:rPr>
        <w:t>.рф</w:t>
      </w:r>
      <w:r w:rsidR="00037642">
        <w:rPr>
          <w:color w:val="333333"/>
          <w:sz w:val="28"/>
          <w:szCs w:val="28"/>
          <w:shd w:val="clear" w:color="auto" w:fill="FFFFFF"/>
        </w:rPr>
        <w:t>.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Заявка по Социальному проекту на участие в конкурсе «Инициатива Колымы» может быть отозвана Заявителем путем заполнения соответствующего обращения на официальном сайте конкурса.</w:t>
      </w:r>
    </w:p>
    <w:p w:rsid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 xml:space="preserve">Заявитель в течение срока приема заявок вправе на официальном сайте конкурса внести изменения в заявку на участие в конкурсе обратившись в </w:t>
      </w:r>
      <w:r>
        <w:rPr>
          <w:color w:val="333333"/>
          <w:sz w:val="28"/>
          <w:szCs w:val="28"/>
          <w:shd w:val="clear" w:color="auto" w:fill="FFFFFF"/>
        </w:rPr>
        <w:t>МОГАУ «</w:t>
      </w:r>
      <w:r w:rsidRPr="00037642">
        <w:rPr>
          <w:color w:val="333333"/>
          <w:sz w:val="28"/>
          <w:szCs w:val="28"/>
          <w:shd w:val="clear" w:color="auto" w:fill="FFFFFF"/>
        </w:rPr>
        <w:t>Ресурсный центр</w:t>
      </w:r>
      <w:r>
        <w:rPr>
          <w:color w:val="333333"/>
          <w:sz w:val="28"/>
          <w:szCs w:val="28"/>
          <w:shd w:val="clear" w:color="auto" w:fill="FFFFFF"/>
        </w:rPr>
        <w:t xml:space="preserve"> поддержки общественных инициатив»</w:t>
      </w:r>
      <w:r w:rsidRPr="00037642">
        <w:rPr>
          <w:color w:val="333333"/>
          <w:sz w:val="28"/>
          <w:szCs w:val="28"/>
          <w:shd w:val="clear" w:color="auto" w:fill="FFFFFF"/>
        </w:rPr>
        <w:t xml:space="preserve"> для предоставления доступа к редактированию.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b/>
          <w:color w:val="333333"/>
          <w:sz w:val="28"/>
          <w:szCs w:val="28"/>
          <w:shd w:val="clear" w:color="auto" w:fill="FFFFFF"/>
        </w:rPr>
        <w:t xml:space="preserve">Заявки по Социальному проекту отклоняются и не допускаются к участию </w:t>
      </w:r>
      <w:r w:rsidRPr="00037642">
        <w:rPr>
          <w:color w:val="333333"/>
          <w:sz w:val="28"/>
          <w:szCs w:val="28"/>
          <w:shd w:val="clear" w:color="auto" w:fill="FFFFFF"/>
        </w:rPr>
        <w:t>в конкурсе «Инициатива Колымы» в следующих случаях: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 xml:space="preserve">- заявка на участие в конкурсе «Инициатива Колымы» представлена организацией, не соответствующей требованиям, установленным </w:t>
      </w:r>
      <w:r>
        <w:rPr>
          <w:color w:val="333333"/>
          <w:sz w:val="28"/>
          <w:szCs w:val="28"/>
          <w:shd w:val="clear" w:color="auto" w:fill="FFFFFF"/>
        </w:rPr>
        <w:t>П</w:t>
      </w:r>
      <w:r w:rsidRPr="00037642">
        <w:rPr>
          <w:color w:val="333333"/>
          <w:sz w:val="28"/>
          <w:szCs w:val="28"/>
          <w:shd w:val="clear" w:color="auto" w:fill="FFFFFF"/>
        </w:rPr>
        <w:t>оложени</w:t>
      </w:r>
      <w:r>
        <w:rPr>
          <w:color w:val="333333"/>
          <w:sz w:val="28"/>
          <w:szCs w:val="28"/>
          <w:shd w:val="clear" w:color="auto" w:fill="FFFFFF"/>
        </w:rPr>
        <w:t xml:space="preserve">ем </w:t>
      </w:r>
      <w:r w:rsidRPr="00037642">
        <w:rPr>
          <w:color w:val="333333"/>
          <w:sz w:val="28"/>
          <w:szCs w:val="28"/>
          <w:shd w:val="clear" w:color="auto" w:fill="FFFFFF"/>
        </w:rPr>
        <w:t>о предоставлении субсидий из областного бюджета социально ориентированным некоммерческим организациям Магаданской области;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lastRenderedPageBreak/>
        <w:t>- заявка на участие в конкурсе «Инициатива Колымы</w:t>
      </w:r>
      <w:r>
        <w:rPr>
          <w:color w:val="333333"/>
          <w:sz w:val="28"/>
          <w:szCs w:val="28"/>
          <w:shd w:val="clear" w:color="auto" w:fill="FFFFFF"/>
        </w:rPr>
        <w:t xml:space="preserve">» не соответствует требованиям </w:t>
      </w:r>
      <w:r w:rsidRPr="00037642">
        <w:rPr>
          <w:color w:val="333333"/>
          <w:sz w:val="28"/>
          <w:szCs w:val="28"/>
          <w:shd w:val="clear" w:color="auto" w:fill="FFFFFF"/>
        </w:rPr>
        <w:t>Положения, или непредставление (представление в неполном объеме) указанных сведений и документов;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- заявка на участие в конкурсе «Инициатива Колымы» содержит информацию, использование которой нарушает требования законодательства;</w:t>
      </w:r>
    </w:p>
    <w:p w:rsidR="00037642" w:rsidRP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- представленный на конкурс Социальный проект предусматривает мероприятия, осуществление которых нарушает требования законодательства;</w:t>
      </w:r>
    </w:p>
    <w:p w:rsidR="00037642" w:rsidRDefault="00037642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37642">
        <w:rPr>
          <w:color w:val="333333"/>
          <w:sz w:val="28"/>
          <w:szCs w:val="28"/>
          <w:shd w:val="clear" w:color="auto" w:fill="FFFFFF"/>
        </w:rPr>
        <w:t>- заявка на участие в конкурсе «Инициатива Колымы» содержит недостоверную информацию, содержащуюся в документах, представленных СО НКО.</w:t>
      </w:r>
    </w:p>
    <w:p w:rsidR="009F7FE0" w:rsidRDefault="009F7FE0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9F7FE0">
        <w:rPr>
          <w:color w:val="333333"/>
          <w:sz w:val="28"/>
          <w:szCs w:val="28"/>
          <w:shd w:val="clear" w:color="auto" w:fill="FFFFFF"/>
        </w:rPr>
        <w:t>Рассмотрение заявок участников конкурса «Инициатива Колымы» на предмет их соответствия установленным в объявлении о проведении отбора требованиям осуществляет Ресурсный центр</w:t>
      </w:r>
      <w:r>
        <w:rPr>
          <w:color w:val="333333"/>
          <w:sz w:val="28"/>
          <w:szCs w:val="28"/>
          <w:shd w:val="clear" w:color="auto" w:fill="FFFFFF"/>
        </w:rPr>
        <w:t xml:space="preserve"> поддержки общественных инициатив. </w:t>
      </w:r>
    </w:p>
    <w:p w:rsidR="009F7FE0" w:rsidRDefault="009F7FE0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Допущенные к участию в отборе Социальные проекты оценивает Конкурсная комиссия </w:t>
      </w:r>
      <w:r w:rsidRPr="009F7FE0">
        <w:rPr>
          <w:color w:val="333333"/>
          <w:sz w:val="28"/>
          <w:szCs w:val="28"/>
          <w:shd w:val="clear" w:color="auto" w:fill="FFFFFF"/>
        </w:rPr>
        <w:t>по отбору социально ориентированных некоммерческих организаций Магаданской области для предоставления субсидий из областного бюджета</w:t>
      </w:r>
      <w:r>
        <w:rPr>
          <w:color w:val="333333"/>
          <w:sz w:val="28"/>
          <w:szCs w:val="28"/>
          <w:shd w:val="clear" w:color="auto" w:fill="FFFFFF"/>
        </w:rPr>
        <w:t xml:space="preserve"> через официальный сайт конкурса в течении 14 рабочих дней, после чего проводит заседание и определяет победителей конкурса «Инициатива Колымы». </w:t>
      </w:r>
    </w:p>
    <w:p w:rsidR="003332F1" w:rsidRDefault="003332F1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332F1">
        <w:rPr>
          <w:color w:val="333333"/>
          <w:sz w:val="28"/>
          <w:szCs w:val="28"/>
          <w:shd w:val="clear" w:color="auto" w:fill="FFFFFF"/>
        </w:rPr>
        <w:t>Итоги конкурса «Инициатива Колымы» размещаются на официальном сайте в срок не позднее 5 рабочих дней со дня издания приказа Министерства об утверждении списка победителей конкурса «Инициатива Колымы»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332F1" w:rsidRDefault="003332F1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332F1">
        <w:rPr>
          <w:color w:val="333333"/>
          <w:sz w:val="28"/>
          <w:szCs w:val="28"/>
          <w:shd w:val="clear" w:color="auto" w:fill="FFFFFF"/>
        </w:rPr>
        <w:t>Победитель конкурса «Инициатива Колымы» обязан обратиться в Ресурсный центр для заключения Соглашения в течение 15 рабочих дней со дня размещения информации о победителях конкурса «Инициатива Колымы» и приказа Министерства об утверждении списка победителей конкурса «Инициати</w:t>
      </w:r>
      <w:r>
        <w:rPr>
          <w:color w:val="333333"/>
          <w:sz w:val="28"/>
          <w:szCs w:val="28"/>
          <w:shd w:val="clear" w:color="auto" w:fill="FFFFFF"/>
        </w:rPr>
        <w:t xml:space="preserve">ва Колымы» на официальном сайте, а также на портале </w:t>
      </w:r>
      <w:r>
        <w:rPr>
          <w:color w:val="333333"/>
          <w:sz w:val="28"/>
          <w:szCs w:val="28"/>
          <w:shd w:val="clear" w:color="auto" w:fill="FFFFFF"/>
        </w:rPr>
        <w:lastRenderedPageBreak/>
        <w:t>некоммерческих организаций Магаданской области «Инициатива Колымы» (</w:t>
      </w:r>
      <w:hyperlink r:id="rId4" w:history="1">
        <w:r w:rsidRPr="00513FAC">
          <w:rPr>
            <w:rStyle w:val="a6"/>
            <w:sz w:val="28"/>
            <w:szCs w:val="28"/>
            <w:shd w:val="clear" w:color="auto" w:fill="FFFFFF"/>
            <w:lang w:val="en-US"/>
          </w:rPr>
          <w:t>www</w:t>
        </w:r>
        <w:r w:rsidRPr="00513FAC">
          <w:rPr>
            <w:rStyle w:val="a6"/>
            <w:sz w:val="28"/>
            <w:szCs w:val="28"/>
            <w:shd w:val="clear" w:color="auto" w:fill="FFFFFF"/>
          </w:rPr>
          <w:t>.</w:t>
        </w:r>
        <w:proofErr w:type="spellStart"/>
        <w:r w:rsidRPr="00513FAC">
          <w:rPr>
            <w:rStyle w:val="a6"/>
            <w:sz w:val="28"/>
            <w:szCs w:val="28"/>
            <w:shd w:val="clear" w:color="auto" w:fill="FFFFFF"/>
            <w:lang w:val="en-US"/>
          </w:rPr>
          <w:t>nko</w:t>
        </w:r>
        <w:proofErr w:type="spellEnd"/>
        <w:r w:rsidRPr="00513FAC">
          <w:rPr>
            <w:rStyle w:val="a6"/>
            <w:sz w:val="28"/>
            <w:szCs w:val="28"/>
            <w:shd w:val="clear" w:color="auto" w:fill="FFFFFF"/>
          </w:rPr>
          <w:t>49.</w:t>
        </w:r>
        <w:proofErr w:type="spellStart"/>
        <w:r w:rsidRPr="00513FAC">
          <w:rPr>
            <w:rStyle w:val="a6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332F1">
        <w:rPr>
          <w:color w:val="333333"/>
          <w:sz w:val="28"/>
          <w:szCs w:val="28"/>
          <w:shd w:val="clear" w:color="auto" w:fill="FFFFFF"/>
        </w:rPr>
        <w:t>)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3332F1" w:rsidRPr="003332F1" w:rsidRDefault="003332F1" w:rsidP="00F629CE">
      <w:pPr>
        <w:pStyle w:val="a3"/>
        <w:shd w:val="clear" w:color="auto" w:fill="FFFFFF"/>
        <w:spacing w:line="312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случае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необращения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победителя конкурса «Инициатива Колымы» в Ресурсный центр для заключения соглашения в указанный срок участник признается </w:t>
      </w:r>
      <w:r w:rsidRPr="003332F1">
        <w:rPr>
          <w:color w:val="333333"/>
          <w:sz w:val="28"/>
          <w:szCs w:val="28"/>
          <w:shd w:val="clear" w:color="auto" w:fill="FFFFFF"/>
        </w:rPr>
        <w:t>уклонившимся от заключения соглашения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5E6EA1" w:rsidRPr="00AF1B39" w:rsidRDefault="005E6EA1" w:rsidP="00F629CE">
      <w:pPr>
        <w:pStyle w:val="a3"/>
        <w:shd w:val="clear" w:color="auto" w:fill="FFFFFF"/>
        <w:spacing w:line="312" w:lineRule="auto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AF1B39">
        <w:rPr>
          <w:color w:val="333333"/>
          <w:sz w:val="28"/>
          <w:szCs w:val="28"/>
          <w:shd w:val="clear" w:color="auto" w:fill="FFFFFF"/>
        </w:rPr>
        <w:t>В случае возникновения вопросов при составлении заявок,</w:t>
      </w:r>
      <w:r w:rsidR="009F7FE0">
        <w:rPr>
          <w:color w:val="333333"/>
          <w:sz w:val="28"/>
          <w:szCs w:val="28"/>
          <w:shd w:val="clear" w:color="auto" w:fill="FFFFFF"/>
        </w:rPr>
        <w:t xml:space="preserve"> а также </w:t>
      </w:r>
      <w:r w:rsidR="003332F1">
        <w:rPr>
          <w:color w:val="333333"/>
          <w:sz w:val="28"/>
          <w:szCs w:val="28"/>
          <w:shd w:val="clear" w:color="auto" w:fill="FFFFFF"/>
        </w:rPr>
        <w:t xml:space="preserve">для </w:t>
      </w:r>
      <w:r w:rsidR="009F7FE0">
        <w:rPr>
          <w:color w:val="333333"/>
          <w:sz w:val="28"/>
          <w:szCs w:val="28"/>
          <w:shd w:val="clear" w:color="auto" w:fill="FFFFFF"/>
        </w:rPr>
        <w:t>получения</w:t>
      </w:r>
      <w:r w:rsidR="009F7FE0" w:rsidRPr="009F7FE0">
        <w:t xml:space="preserve"> </w:t>
      </w:r>
      <w:r w:rsidR="009F7FE0" w:rsidRPr="009F7FE0">
        <w:rPr>
          <w:color w:val="333333"/>
          <w:sz w:val="28"/>
          <w:szCs w:val="28"/>
          <w:shd w:val="clear" w:color="auto" w:fill="FFFFFF"/>
        </w:rPr>
        <w:t xml:space="preserve">разъяснений положений объявления о проведении </w:t>
      </w:r>
      <w:r w:rsidR="009F7FE0">
        <w:rPr>
          <w:color w:val="333333"/>
          <w:sz w:val="28"/>
          <w:szCs w:val="28"/>
          <w:shd w:val="clear" w:color="auto" w:fill="FFFFFF"/>
        </w:rPr>
        <w:t>конкурса «Инициатива Колымы»</w:t>
      </w:r>
      <w:r w:rsidRPr="00AF1B39">
        <w:rPr>
          <w:color w:val="333333"/>
          <w:sz w:val="28"/>
          <w:szCs w:val="28"/>
          <w:shd w:val="clear" w:color="auto" w:fill="FFFFFF"/>
        </w:rPr>
        <w:t xml:space="preserve"> </w:t>
      </w:r>
      <w:r w:rsidR="00A411BC" w:rsidRPr="00AF1B39">
        <w:rPr>
          <w:color w:val="333333"/>
          <w:sz w:val="28"/>
          <w:szCs w:val="28"/>
          <w:shd w:val="clear" w:color="auto" w:fill="FFFFFF"/>
        </w:rPr>
        <w:t>можно обратиться в</w:t>
      </w:r>
      <w:r w:rsidRPr="00AF1B39">
        <w:rPr>
          <w:color w:val="333333"/>
          <w:sz w:val="28"/>
          <w:szCs w:val="28"/>
          <w:shd w:val="clear" w:color="auto" w:fill="FFFFFF"/>
        </w:rPr>
        <w:t xml:space="preserve"> </w:t>
      </w:r>
      <w:r w:rsidRPr="00F42876">
        <w:rPr>
          <w:b/>
          <w:color w:val="333333"/>
          <w:sz w:val="28"/>
          <w:szCs w:val="28"/>
          <w:shd w:val="clear" w:color="auto" w:fill="FFFFFF"/>
        </w:rPr>
        <w:t>Ресурсн</w:t>
      </w:r>
      <w:r w:rsidR="00A411BC" w:rsidRPr="00F42876">
        <w:rPr>
          <w:b/>
          <w:color w:val="333333"/>
          <w:sz w:val="28"/>
          <w:szCs w:val="28"/>
          <w:shd w:val="clear" w:color="auto" w:fill="FFFFFF"/>
        </w:rPr>
        <w:t>ый</w:t>
      </w:r>
      <w:r w:rsidRPr="00F42876">
        <w:rPr>
          <w:b/>
          <w:color w:val="333333"/>
          <w:sz w:val="28"/>
          <w:szCs w:val="28"/>
          <w:shd w:val="clear" w:color="auto" w:fill="FFFFFF"/>
        </w:rPr>
        <w:t xml:space="preserve"> Центр</w:t>
      </w:r>
      <w:r w:rsidRPr="00AF1B39">
        <w:rPr>
          <w:color w:val="333333"/>
          <w:sz w:val="28"/>
          <w:szCs w:val="28"/>
          <w:shd w:val="clear" w:color="auto" w:fill="FFFFFF"/>
        </w:rPr>
        <w:t xml:space="preserve"> по</w:t>
      </w:r>
      <w:r w:rsidR="009F7FE0">
        <w:rPr>
          <w:color w:val="333333"/>
          <w:sz w:val="28"/>
          <w:szCs w:val="28"/>
          <w:shd w:val="clear" w:color="auto" w:fill="FFFFFF"/>
        </w:rPr>
        <w:t xml:space="preserve">ддержки общественных инициатив по </w:t>
      </w:r>
      <w:r w:rsidRPr="00AF1B39">
        <w:rPr>
          <w:color w:val="333333"/>
          <w:sz w:val="28"/>
          <w:szCs w:val="28"/>
          <w:shd w:val="clear" w:color="auto" w:fill="FFFFFF"/>
        </w:rPr>
        <w:t>тел</w:t>
      </w:r>
      <w:r w:rsidR="009F7FE0">
        <w:rPr>
          <w:color w:val="333333"/>
          <w:sz w:val="28"/>
          <w:szCs w:val="28"/>
          <w:shd w:val="clear" w:color="auto" w:fill="FFFFFF"/>
        </w:rPr>
        <w:t>ефону</w:t>
      </w:r>
      <w:r w:rsidRPr="00AF1B39">
        <w:rPr>
          <w:color w:val="333333"/>
          <w:sz w:val="28"/>
          <w:szCs w:val="28"/>
          <w:shd w:val="clear" w:color="auto" w:fill="FFFFFF"/>
        </w:rPr>
        <w:t>:</w:t>
      </w:r>
      <w:r w:rsidR="009F7FE0">
        <w:rPr>
          <w:color w:val="333333"/>
          <w:sz w:val="28"/>
          <w:szCs w:val="28"/>
          <w:shd w:val="clear" w:color="auto" w:fill="FFFFFF"/>
        </w:rPr>
        <w:t xml:space="preserve"> </w:t>
      </w:r>
      <w:r w:rsidRPr="00AF1B39">
        <w:rPr>
          <w:color w:val="333333"/>
          <w:sz w:val="28"/>
          <w:szCs w:val="28"/>
          <w:shd w:val="clear" w:color="auto" w:fill="FFFFFF"/>
        </w:rPr>
        <w:t>8(4132)64-47-00,</w:t>
      </w:r>
      <w:r w:rsidR="009E3842" w:rsidRPr="00AF1B39">
        <w:rPr>
          <w:color w:val="333333"/>
          <w:sz w:val="28"/>
          <w:szCs w:val="28"/>
          <w:shd w:val="clear" w:color="auto" w:fill="FFFFFF"/>
        </w:rPr>
        <w:t xml:space="preserve"> </w:t>
      </w:r>
      <w:r w:rsidRPr="00AF1B39">
        <w:rPr>
          <w:color w:val="333333"/>
          <w:sz w:val="28"/>
          <w:szCs w:val="28"/>
          <w:shd w:val="clear" w:color="auto" w:fill="FFFFFF"/>
        </w:rPr>
        <w:t>e-m</w:t>
      </w:r>
      <w:r w:rsidR="00A411BC" w:rsidRPr="00AF1B39">
        <w:rPr>
          <w:color w:val="333333"/>
          <w:sz w:val="28"/>
          <w:szCs w:val="28"/>
          <w:shd w:val="clear" w:color="auto" w:fill="FFFFFF"/>
          <w:lang w:val="en-US"/>
        </w:rPr>
        <w:t>a</w:t>
      </w:r>
      <w:proofErr w:type="spellStart"/>
      <w:r w:rsidRPr="00AF1B39">
        <w:rPr>
          <w:color w:val="333333"/>
          <w:sz w:val="28"/>
          <w:szCs w:val="28"/>
          <w:shd w:val="clear" w:color="auto" w:fill="FFFFFF"/>
        </w:rPr>
        <w:t>il</w:t>
      </w:r>
      <w:proofErr w:type="spellEnd"/>
      <w:r w:rsidRPr="00AF1B39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5" w:history="1">
        <w:r w:rsidR="00BD2C1C" w:rsidRPr="00BD2C1C">
          <w:rPr>
            <w:rStyle w:val="a6"/>
            <w:sz w:val="28"/>
            <w:szCs w:val="28"/>
            <w:shd w:val="clear" w:color="auto" w:fill="FFFFFF"/>
          </w:rPr>
          <w:t>nkomag@mail.ru</w:t>
        </w:r>
      </w:hyperlink>
      <w:r w:rsidR="00BD2C1C" w:rsidRPr="00BD2C1C">
        <w:rPr>
          <w:color w:val="0070C0"/>
          <w:sz w:val="28"/>
          <w:szCs w:val="28"/>
          <w:u w:val="single"/>
          <w:shd w:val="clear" w:color="auto" w:fill="FFFFFF"/>
        </w:rPr>
        <w:t xml:space="preserve"> </w:t>
      </w:r>
      <w:r w:rsidR="003332F1" w:rsidRPr="00BD2C1C">
        <w:rPr>
          <w:sz w:val="28"/>
          <w:szCs w:val="28"/>
          <w:shd w:val="clear" w:color="auto" w:fill="FFFFFF"/>
        </w:rPr>
        <w:t>в срок</w:t>
      </w:r>
      <w:r w:rsidR="003332F1" w:rsidRPr="003332F1">
        <w:rPr>
          <w:sz w:val="28"/>
          <w:szCs w:val="28"/>
          <w:shd w:val="clear" w:color="auto" w:fill="FFFFFF"/>
        </w:rPr>
        <w:t xml:space="preserve"> с 13 мая по 15 июля 2021 года.</w:t>
      </w:r>
    </w:p>
    <w:p w:rsidR="009433FE" w:rsidRDefault="009433FE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2876" w:rsidTr="00F42876">
        <w:tc>
          <w:tcPr>
            <w:tcW w:w="4672" w:type="dxa"/>
          </w:tcPr>
          <w:p w:rsidR="00F42876" w:rsidRPr="00F42876" w:rsidRDefault="00F42876" w:rsidP="00F428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2876" w:rsidRPr="00F42876" w:rsidRDefault="003332F1" w:rsidP="00F428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внутренней, информационной и молодежной политики Магаданской области</w:t>
            </w:r>
          </w:p>
        </w:tc>
      </w:tr>
    </w:tbl>
    <w:p w:rsidR="00F42876" w:rsidRPr="00AF1B39" w:rsidRDefault="00F42876">
      <w:pPr>
        <w:rPr>
          <w:sz w:val="28"/>
          <w:szCs w:val="28"/>
        </w:rPr>
      </w:pPr>
      <w:bookmarkStart w:id="0" w:name="_GoBack"/>
      <w:bookmarkEnd w:id="0"/>
    </w:p>
    <w:sectPr w:rsidR="00F42876" w:rsidRPr="00AF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D8"/>
    <w:rsid w:val="00030DD8"/>
    <w:rsid w:val="00037642"/>
    <w:rsid w:val="0023146E"/>
    <w:rsid w:val="003332F1"/>
    <w:rsid w:val="003B7A98"/>
    <w:rsid w:val="004109EC"/>
    <w:rsid w:val="005E6EA1"/>
    <w:rsid w:val="00750C73"/>
    <w:rsid w:val="00887887"/>
    <w:rsid w:val="009140DC"/>
    <w:rsid w:val="009433FE"/>
    <w:rsid w:val="009E3842"/>
    <w:rsid w:val="009F7FE0"/>
    <w:rsid w:val="00A411BC"/>
    <w:rsid w:val="00AF1B39"/>
    <w:rsid w:val="00BD2C1C"/>
    <w:rsid w:val="00CC5D0C"/>
    <w:rsid w:val="00E31259"/>
    <w:rsid w:val="00E46911"/>
    <w:rsid w:val="00EC4E12"/>
    <w:rsid w:val="00F42876"/>
    <w:rsid w:val="00F6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49F-0036-4C99-B829-C2EB205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xspfirstmailrucssattributepostfixmailrucssattributepostfix">
    <w:name w:val="cxspfirst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ailrucssattributepostfixmailrucssattributepostfix">
    <w:name w:val="cxspmiddle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lastmailrucssattributepostfixmailrucssattributepostfix">
    <w:name w:val="cxsplast_mailru_css_attribute_postfix_mailru_css_attribute_postfix"/>
    <w:basedOn w:val="a"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EA1"/>
    <w:rPr>
      <w:b/>
      <w:bCs/>
    </w:rPr>
  </w:style>
  <w:style w:type="character" w:styleId="a5">
    <w:name w:val="Emphasis"/>
    <w:basedOn w:val="a0"/>
    <w:uiPriority w:val="20"/>
    <w:qFormat/>
    <w:rsid w:val="005E6EA1"/>
    <w:rPr>
      <w:i/>
      <w:iCs/>
    </w:rPr>
  </w:style>
  <w:style w:type="character" w:styleId="a6">
    <w:name w:val="Hyperlink"/>
    <w:basedOn w:val="a0"/>
    <w:uiPriority w:val="99"/>
    <w:unhideWhenUsed/>
    <w:rsid w:val="005E6EA1"/>
    <w:rPr>
      <w:color w:val="0000FF"/>
      <w:u w:val="single"/>
    </w:rPr>
  </w:style>
  <w:style w:type="table" w:styleId="a7">
    <w:name w:val="Table Grid"/>
    <w:basedOn w:val="a1"/>
    <w:uiPriority w:val="39"/>
    <w:rsid w:val="00F4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7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omag@mail.ru" TargetMode="External"/><Relationship Id="rId4" Type="http://schemas.openxmlformats.org/officeDocument/2006/relationships/hyperlink" Target="http://www.nko4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2021-05-13T05:47:00Z</dcterms:created>
  <dcterms:modified xsi:type="dcterms:W3CDTF">2021-05-13T06:21:00Z</dcterms:modified>
</cp:coreProperties>
</file>